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777C90" w:rsidRDefault="00777C90" w:rsidP="00866966">
      <w:pPr>
        <w:rPr>
          <w:rFonts w:eastAsia="Calibri" w:cs="Arial"/>
          <w:sz w:val="32"/>
          <w:szCs w:val="32"/>
        </w:rPr>
      </w:pPr>
      <w:r w:rsidRPr="00777C90">
        <w:rPr>
          <w:rFonts w:cs="Arial"/>
          <w:b/>
          <w:sz w:val="32"/>
          <w:szCs w:val="32"/>
        </w:rPr>
        <w:t>Silent Gliss 48</w:t>
      </w:r>
      <w:r w:rsidR="00DA782F">
        <w:rPr>
          <w:rFonts w:cs="Arial"/>
          <w:b/>
          <w:sz w:val="32"/>
          <w:szCs w:val="32"/>
        </w:rPr>
        <w:t>40 Chain</w:t>
      </w:r>
      <w:r w:rsidRPr="00777C90">
        <w:rPr>
          <w:rFonts w:cs="Arial"/>
          <w:b/>
          <w:sz w:val="32"/>
          <w:szCs w:val="32"/>
        </w:rPr>
        <w:t xml:space="preserve"> Operated Roller</w:t>
      </w:r>
      <w:r w:rsidR="00866966" w:rsidRPr="00777C90">
        <w:rPr>
          <w:rFonts w:cs="Arial"/>
          <w:b/>
          <w:sz w:val="32"/>
          <w:szCs w:val="32"/>
        </w:rPr>
        <w:t xml:space="preserve">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101592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>Silent Gliss 4</w:t>
      </w:r>
      <w:r w:rsidR="00866966">
        <w:rPr>
          <w:rFonts w:eastAsia="Calibri" w:cs="Arial"/>
        </w:rPr>
        <w:t>8</w:t>
      </w:r>
      <w:r w:rsidR="00DA782F">
        <w:rPr>
          <w:rFonts w:eastAsia="Calibri" w:cs="Arial"/>
        </w:rPr>
        <w:t>4</w:t>
      </w:r>
      <w:r w:rsidR="00866966">
        <w:rPr>
          <w:rFonts w:eastAsia="Calibri" w:cs="Arial"/>
        </w:rPr>
        <w:t xml:space="preserve">0 </w:t>
      </w:r>
      <w:r w:rsidR="007065C8">
        <w:rPr>
          <w:rFonts w:eastAsia="Calibri" w:cs="Arial"/>
        </w:rPr>
        <w:t>Heavy Duty</w:t>
      </w:r>
      <w:r w:rsidR="00866966">
        <w:rPr>
          <w:rFonts w:eastAsia="Calibri" w:cs="Arial"/>
        </w:rPr>
        <w:t xml:space="preserve"> </w:t>
      </w:r>
      <w:r w:rsidR="00DA782F">
        <w:rPr>
          <w:rFonts w:eastAsia="Calibri" w:cs="Arial"/>
        </w:rPr>
        <w:t>Chain</w:t>
      </w:r>
      <w:r w:rsidR="00777C90">
        <w:rPr>
          <w:rFonts w:eastAsia="Calibri" w:cs="Arial"/>
        </w:rPr>
        <w:t xml:space="preserve"> Operated Roller</w:t>
      </w:r>
      <w:r w:rsidR="00866966">
        <w:rPr>
          <w:rFonts w:eastAsia="Calibri" w:cs="Arial"/>
        </w:rPr>
        <w:t xml:space="preserve"> Blind System, </w:t>
      </w:r>
      <w:r w:rsidR="00DA782F">
        <w:rPr>
          <w:rFonts w:eastAsia="Calibri" w:cs="Arial"/>
          <w:b/>
        </w:rPr>
        <w:t>Max size 5m wide x 6</w:t>
      </w:r>
      <w:r w:rsidR="00C038AE">
        <w:rPr>
          <w:rFonts w:eastAsia="Calibri" w:cs="Arial"/>
          <w:b/>
        </w:rPr>
        <w:t xml:space="preserve">m high </w:t>
      </w:r>
      <w:r w:rsidR="00777C90">
        <w:rPr>
          <w:rFonts w:eastAsia="Calibri" w:cs="Arial"/>
          <w:b/>
        </w:rPr>
        <w:t xml:space="preserve">(max </w:t>
      </w:r>
      <w:r w:rsidR="00DA782F">
        <w:rPr>
          <w:rFonts w:eastAsia="Calibri" w:cs="Arial"/>
          <w:b/>
        </w:rPr>
        <w:t>15</w:t>
      </w:r>
      <w:r w:rsidR="00777C90">
        <w:rPr>
          <w:rFonts w:eastAsia="Calibri" w:cs="Arial"/>
          <w:b/>
        </w:rPr>
        <w:t xml:space="preserve"> m</w:t>
      </w:r>
      <w:r w:rsidR="00777C90" w:rsidRPr="00777C90">
        <w:rPr>
          <w:rFonts w:eastAsia="Calibri" w:cs="Arial"/>
          <w:b/>
          <w:vertAlign w:val="superscript"/>
        </w:rPr>
        <w:t>2</w:t>
      </w:r>
      <w:r w:rsidR="00777C90" w:rsidRPr="00777C90">
        <w:rPr>
          <w:rFonts w:eastAsia="Calibri" w:cs="Arial"/>
          <w:b/>
        </w:rPr>
        <w:t>)</w:t>
      </w:r>
      <w:r w:rsidR="00101592">
        <w:rPr>
          <w:rFonts w:eastAsia="Calibri" w:cs="Arial"/>
          <w:b/>
        </w:rPr>
        <w:t>. Min width 50cm</w:t>
      </w:r>
      <w:bookmarkStart w:id="0" w:name="_GoBack"/>
      <w:bookmarkEnd w:id="0"/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DA782F" w:rsidRPr="00DA782F">
        <w:rPr>
          <w:rFonts w:eastAsia="Calibri" w:cs="Arial"/>
        </w:rPr>
        <w:t>Stainless s</w:t>
      </w:r>
      <w:r w:rsidR="00777C90" w:rsidRPr="00DA782F">
        <w:rPr>
          <w:rFonts w:eastAsia="Calibri" w:cs="Arial"/>
        </w:rPr>
        <w:t>teel</w:t>
      </w:r>
      <w:r w:rsidR="00777C90" w:rsidRPr="00137D5B">
        <w:rPr>
          <w:rFonts w:eastAsia="Calibri" w:cs="Arial"/>
        </w:rPr>
        <w:t xml:space="preserve"> bra</w:t>
      </w:r>
      <w:r w:rsidR="007065C8" w:rsidRPr="00137D5B">
        <w:rPr>
          <w:rFonts w:eastAsia="Calibri" w:cs="Arial"/>
        </w:rPr>
        <w:t xml:space="preserve">ckets with white nylon bracket </w:t>
      </w:r>
      <w:r w:rsidR="00777C90" w:rsidRPr="00137D5B">
        <w:rPr>
          <w:rFonts w:eastAsia="Calibri" w:cs="Arial"/>
        </w:rPr>
        <w:t>covers, hembar in</w:t>
      </w:r>
      <w:r w:rsidR="00777C90">
        <w:rPr>
          <w:rFonts w:eastAsia="Calibri" w:cs="Arial"/>
          <w:b/>
        </w:rPr>
        <w:t xml:space="preserve"> </w:t>
      </w:r>
      <w:r w:rsidR="00C038AE">
        <w:rPr>
          <w:rFonts w:eastAsia="Calibri" w:cs="Arial"/>
        </w:rPr>
        <w:t>White (RAL 9016 Gloss</w:t>
      </w:r>
      <w:r w:rsidR="00777C90">
        <w:rPr>
          <w:rFonts w:eastAsia="Calibri" w:cs="Arial"/>
        </w:rPr>
        <w:t>) powdercoat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DA782F">
        <w:rPr>
          <w:rFonts w:eastAsia="Calibri" w:cs="Arial"/>
        </w:rPr>
        <w:t>Manual, stainless steel bead chain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</w:t>
      </w:r>
      <w:r w:rsidR="00777C90">
        <w:rPr>
          <w:rFonts w:eastAsia="Calibri" w:cs="Arial"/>
        </w:rPr>
        <w:t xml:space="preserve">Silent Gliss </w:t>
      </w:r>
      <w:r>
        <w:rPr>
          <w:rFonts w:eastAsia="Calibri" w:cs="Arial"/>
        </w:rPr>
        <w:t>fab</w:t>
      </w:r>
      <w:r w:rsidR="00777C90">
        <w:rPr>
          <w:rFonts w:eastAsia="Calibri" w:cs="Arial"/>
        </w:rPr>
        <w:t>ric range</w:t>
      </w:r>
      <w:r>
        <w:rPr>
          <w:rFonts w:eastAsia="Calibri" w:cs="Arial"/>
        </w:rPr>
        <w:t xml:space="preserve"> or contact us for help]</w:t>
      </w:r>
    </w:p>
    <w:p w:rsidR="001725C8" w:rsidRDefault="00866966" w:rsidP="00777C90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DA782F">
        <w:rPr>
          <w:rFonts w:cs="Arial"/>
        </w:rPr>
        <w:t>80</w:t>
      </w:r>
      <w:r w:rsidR="00777C90">
        <w:rPr>
          <w:rFonts w:cs="Arial"/>
        </w:rPr>
        <w:t xml:space="preserve">mm </w:t>
      </w:r>
      <w:r w:rsidR="00DA782F">
        <w:rPr>
          <w:rFonts w:cs="Arial"/>
        </w:rPr>
        <w:t xml:space="preserve">/ 110mm </w:t>
      </w:r>
      <w:r w:rsidR="00777C90">
        <w:rPr>
          <w:rFonts w:cs="Arial"/>
        </w:rPr>
        <w:t xml:space="preserve">diameter roller tube </w:t>
      </w:r>
      <w:r w:rsidR="00DA782F">
        <w:rPr>
          <w:rFonts w:cs="Arial"/>
        </w:rPr>
        <w:t>(Depending on blind width)</w:t>
      </w:r>
    </w:p>
    <w:p w:rsidR="009954C8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DA782F">
        <w:rPr>
          <w:rFonts w:eastAsia="Calibri" w:cs="Arial"/>
        </w:rPr>
        <w:t>Adjustable</w:t>
      </w:r>
      <w:r w:rsidR="00777C90">
        <w:rPr>
          <w:rFonts w:eastAsia="Calibri" w:cs="Arial"/>
        </w:rPr>
        <w:t xml:space="preserve"> height facility on brackets ensures perfect alignment of fabric cover</w:t>
      </w:r>
      <w:r w:rsidRPr="007057BE">
        <w:rPr>
          <w:rFonts w:eastAsia="Calibri" w:cs="Arial"/>
        </w:rPr>
        <w:t xml:space="preserve"> </w:t>
      </w:r>
    </w:p>
    <w:p w:rsidR="001E2C2C" w:rsidRDefault="001E2C2C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c) lift-assist spring for ease of operation</w:t>
      </w:r>
    </w:p>
    <w:p w:rsidR="007065C8" w:rsidRDefault="00777C90" w:rsidP="00DA782F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proofErr w:type="gramStart"/>
      <w:r>
        <w:rPr>
          <w:rFonts w:eastAsia="Calibri" w:cs="Arial"/>
        </w:rPr>
        <w:t>option</w:t>
      </w:r>
      <w:proofErr w:type="gramEnd"/>
      <w:r>
        <w:rPr>
          <w:rFonts w:eastAsia="Calibri" w:cs="Arial"/>
        </w:rPr>
        <w:t xml:space="preserve"> of side guide wires</w:t>
      </w:r>
    </w:p>
    <w:p w:rsidR="007D65D9" w:rsidRPr="007057BE" w:rsidRDefault="007D65D9" w:rsidP="00DA782F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 w:rsidRPr="007D65D9">
        <w:rPr>
          <w:rFonts w:eastAsia="Calibri" w:cs="Arial"/>
        </w:rPr>
        <w:t>chain</w:t>
      </w:r>
      <w:proofErr w:type="gramEnd"/>
      <w:r w:rsidRPr="007D65D9">
        <w:rPr>
          <w:rFonts w:eastAsia="Calibri" w:cs="Arial"/>
        </w:rPr>
        <w:t xml:space="preserve"> retainer to be installed min 150cm above floor level</w:t>
      </w:r>
      <w:r w:rsidR="00C34BEB">
        <w:rPr>
          <w:rFonts w:eastAsia="Calibri" w:cs="Arial"/>
        </w:rPr>
        <w:t xml:space="preserve"> </w:t>
      </w:r>
      <w:r w:rsidR="00C34BEB">
        <w:rPr>
          <w:rFonts w:cs="Arial"/>
        </w:rPr>
        <w:t>to comply with BS EN 13120:2009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7D65D9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01592"/>
    <w:rsid w:val="001224CF"/>
    <w:rsid w:val="00137D5B"/>
    <w:rsid w:val="001725C8"/>
    <w:rsid w:val="001E2C2C"/>
    <w:rsid w:val="007065C8"/>
    <w:rsid w:val="00777C90"/>
    <w:rsid w:val="007D65D9"/>
    <w:rsid w:val="00866966"/>
    <w:rsid w:val="00882855"/>
    <w:rsid w:val="009954C8"/>
    <w:rsid w:val="00AC41AA"/>
    <w:rsid w:val="00C038AE"/>
    <w:rsid w:val="00C20C8C"/>
    <w:rsid w:val="00C34BEB"/>
    <w:rsid w:val="00D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98A811FA-23A0-4C05-951A-A5035D601E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D38782-AEEB-487A-84C4-C10FCFE1675B}"/>
</file>

<file path=customXml/itemProps3.xml><?xml version="1.0" encoding="utf-8"?>
<ds:datastoreItem xmlns:ds="http://schemas.openxmlformats.org/officeDocument/2006/customXml" ds:itemID="{4FCBC14C-B997-469C-BBE4-AFF82C634E15}"/>
</file>

<file path=customXml/itemProps4.xml><?xml version="1.0" encoding="utf-8"?>
<ds:datastoreItem xmlns:ds="http://schemas.openxmlformats.org/officeDocument/2006/customXml" ds:itemID="{ABFE1CB8-8FBC-4C69-9709-F080EBF56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13</cp:revision>
  <dcterms:created xsi:type="dcterms:W3CDTF">2019-02-08T07:19:00Z</dcterms:created>
  <dcterms:modified xsi:type="dcterms:W3CDTF">2019-11-13T09:41:00Z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