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C457E2" w:rsidP="00866966">
      <w:pPr>
        <w:rPr>
          <w:rFonts w:eastAsia="Calibri" w:cs="Arial"/>
          <w:sz w:val="32"/>
          <w:szCs w:val="32"/>
        </w:rPr>
      </w:pPr>
      <w:r>
        <w:rPr>
          <w:rFonts w:cs="Arial"/>
          <w:b/>
          <w:sz w:val="32"/>
          <w:szCs w:val="32"/>
        </w:rPr>
        <w:t>Silent Gliss 4900</w:t>
      </w:r>
      <w:r w:rsidR="00DA782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Spring</w:t>
      </w:r>
      <w:r w:rsidR="00777C90" w:rsidRPr="00777C90">
        <w:rPr>
          <w:rFonts w:cs="Arial"/>
          <w:b/>
          <w:sz w:val="32"/>
          <w:szCs w:val="32"/>
        </w:rPr>
        <w:t xml:space="preserve">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DA3CA2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 xml:space="preserve">Email.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C457E2">
        <w:rPr>
          <w:rFonts w:eastAsia="Calibri" w:cs="Arial"/>
        </w:rPr>
        <w:t>90</w:t>
      </w:r>
      <w:r w:rsidR="00923475">
        <w:rPr>
          <w:rFonts w:eastAsia="Calibri" w:cs="Arial"/>
        </w:rPr>
        <w:t xml:space="preserve"> </w:t>
      </w:r>
      <w:r w:rsidR="00C457E2">
        <w:rPr>
          <w:rFonts w:eastAsia="Calibri" w:cs="Arial"/>
        </w:rPr>
        <w:t>Spring</w:t>
      </w:r>
      <w:r w:rsidR="00777C90">
        <w:rPr>
          <w:rFonts w:eastAsia="Calibri" w:cs="Arial"/>
        </w:rPr>
        <w:t xml:space="preserve"> Operated Roller</w:t>
      </w:r>
      <w:r w:rsidR="00866966">
        <w:rPr>
          <w:rFonts w:eastAsia="Calibri" w:cs="Arial"/>
        </w:rPr>
        <w:t xml:space="preserve"> Blind System, </w:t>
      </w:r>
      <w:r w:rsidR="00C457E2">
        <w:rPr>
          <w:rFonts w:eastAsia="Calibri" w:cs="Arial"/>
          <w:b/>
        </w:rPr>
        <w:t>Max size 2m wide x 3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 xml:space="preserve">(max </w:t>
      </w:r>
      <w:r w:rsidR="00C457E2">
        <w:rPr>
          <w:rFonts w:eastAsia="Calibri" w:cs="Arial"/>
          <w:b/>
        </w:rPr>
        <w:t xml:space="preserve">6 </w:t>
      </w:r>
      <w:r w:rsidR="00777C90">
        <w:rPr>
          <w:rFonts w:eastAsia="Calibri" w:cs="Arial"/>
          <w:b/>
        </w:rPr>
        <w:t>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DA3CA2">
        <w:rPr>
          <w:rFonts w:eastAsia="Calibri" w:cs="Arial"/>
          <w:b/>
        </w:rPr>
        <w:t>. Min width 30cm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56518">
        <w:rPr>
          <w:rFonts w:eastAsia="Calibri" w:cs="Arial"/>
        </w:rPr>
        <w:t>S</w:t>
      </w:r>
      <w:r w:rsidR="00777C90" w:rsidRPr="00DA782F">
        <w:rPr>
          <w:rFonts w:eastAsia="Calibri" w:cs="Arial"/>
        </w:rPr>
        <w:t>teel</w:t>
      </w:r>
      <w:r w:rsidR="00777C90" w:rsidRPr="00137D5B">
        <w:rPr>
          <w:rFonts w:eastAsia="Calibri" w:cs="Arial"/>
        </w:rPr>
        <w:t xml:space="preserve"> bra</w:t>
      </w:r>
      <w:r w:rsidR="007065C8" w:rsidRPr="00137D5B">
        <w:rPr>
          <w:rFonts w:eastAsia="Calibri" w:cs="Arial"/>
        </w:rPr>
        <w:t xml:space="preserve">ckets </w:t>
      </w:r>
      <w:r w:rsidR="00923475">
        <w:rPr>
          <w:rFonts w:eastAsia="Calibri" w:cs="Arial"/>
        </w:rPr>
        <w:t xml:space="preserve">and extruded aluminium </w:t>
      </w:r>
      <w:r w:rsidR="00777C90" w:rsidRPr="00137D5B">
        <w:rPr>
          <w:rFonts w:eastAsia="Calibri" w:cs="Arial"/>
        </w:rPr>
        <w:t>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  <w:r w:rsidR="00C457E2">
        <w:rPr>
          <w:rFonts w:eastAsia="Calibri" w:cs="Arial"/>
        </w:rPr>
        <w:t xml:space="preserve"> with Child Safe Pull Ball set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DA782F">
        <w:rPr>
          <w:rFonts w:eastAsia="Calibri" w:cs="Arial"/>
        </w:rPr>
        <w:t>Manual</w:t>
      </w:r>
      <w:r w:rsidR="00C457E2">
        <w:rPr>
          <w:rFonts w:eastAsia="Calibri" w:cs="Arial"/>
        </w:rPr>
        <w:t xml:space="preserve"> hand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 xml:space="preserve">Please select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A976D1" w:rsidRPr="00923475" w:rsidRDefault="009954C8" w:rsidP="00923475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923475">
        <w:rPr>
          <w:rFonts w:cs="Arial"/>
        </w:rPr>
        <w:t>32</w:t>
      </w:r>
      <w:r w:rsidR="00DA782F">
        <w:rPr>
          <w:rFonts w:cs="Arial"/>
        </w:rPr>
        <w:t xml:space="preserve">mm </w:t>
      </w:r>
      <w:r w:rsidR="00156518">
        <w:rPr>
          <w:rFonts w:cs="Arial"/>
        </w:rPr>
        <w:t>diameter roller tube</w:t>
      </w:r>
    </w:p>
    <w:p w:rsidR="00156518" w:rsidRDefault="00923475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C457E2">
        <w:rPr>
          <w:rFonts w:eastAsia="Calibri" w:cs="Arial"/>
        </w:rPr>
        <w:t xml:space="preserve">) option of adjustable stop controller </w:t>
      </w:r>
    </w:p>
    <w:p w:rsidR="00C457E2" w:rsidRPr="007057BE" w:rsidRDefault="00C457E2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 option of side guide wires</w:t>
      </w:r>
    </w:p>
    <w:p w:rsidR="00156518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</w:p>
    <w:p w:rsidR="009954C8" w:rsidRPr="007057BE" w:rsidRDefault="00156518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7D5B"/>
    <w:rsid w:val="00156518"/>
    <w:rsid w:val="001725C8"/>
    <w:rsid w:val="004F239C"/>
    <w:rsid w:val="007065C8"/>
    <w:rsid w:val="00777C90"/>
    <w:rsid w:val="00866966"/>
    <w:rsid w:val="00882855"/>
    <w:rsid w:val="00923475"/>
    <w:rsid w:val="009954C8"/>
    <w:rsid w:val="009E61DE"/>
    <w:rsid w:val="00A976D1"/>
    <w:rsid w:val="00AC41AA"/>
    <w:rsid w:val="00C038AE"/>
    <w:rsid w:val="00C20C8C"/>
    <w:rsid w:val="00C457E2"/>
    <w:rsid w:val="00DA3CA2"/>
    <w:rsid w:val="00D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F52CEF30-D247-40E4-BAFC-D37DB5DD3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80407-1B62-45A5-BE95-E9E2B528DE4A}"/>
</file>

<file path=customXml/itemProps3.xml><?xml version="1.0" encoding="utf-8"?>
<ds:datastoreItem xmlns:ds="http://schemas.openxmlformats.org/officeDocument/2006/customXml" ds:itemID="{D2BB1D86-6DA6-46D6-8B0B-4BC90DEFD39A}"/>
</file>

<file path=customXml/itemProps4.xml><?xml version="1.0" encoding="utf-8"?>
<ds:datastoreItem xmlns:ds="http://schemas.openxmlformats.org/officeDocument/2006/customXml" ds:itemID="{3AFCF4A7-D738-4371-B25A-6AFC79E0A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15</cp:revision>
  <dcterms:created xsi:type="dcterms:W3CDTF">2019-02-08T07:19:00Z</dcterms:created>
  <dcterms:modified xsi:type="dcterms:W3CDTF">2019-11-13T12:31:00Z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