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</w:t>
      </w:r>
      <w:proofErr w:type="spellStart"/>
      <w:r w:rsidRPr="006D3F54">
        <w:rPr>
          <w:rFonts w:cs="Arial"/>
          <w:b/>
          <w:sz w:val="28"/>
          <w:szCs w:val="28"/>
        </w:rPr>
        <w:t>Gliss</w:t>
      </w:r>
      <w:proofErr w:type="spellEnd"/>
      <w:r w:rsidRPr="006D3F54">
        <w:rPr>
          <w:rFonts w:cs="Arial"/>
          <w:b/>
          <w:sz w:val="28"/>
          <w:szCs w:val="28"/>
        </w:rPr>
        <w:t xml:space="preserve"> </w:t>
      </w:r>
      <w:r w:rsidR="005D7105">
        <w:rPr>
          <w:rFonts w:cs="Arial"/>
          <w:b/>
          <w:sz w:val="28"/>
          <w:szCs w:val="28"/>
        </w:rPr>
        <w:t>300</w:t>
      </w:r>
      <w:r w:rsidR="006D3F54" w:rsidRPr="006D3F54">
        <w:rPr>
          <w:rFonts w:cs="Arial"/>
          <w:b/>
          <w:sz w:val="28"/>
          <w:szCs w:val="28"/>
        </w:rPr>
        <w:t>0 Cord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 xml:space="preserve">Silent </w:t>
      </w:r>
      <w:proofErr w:type="spellStart"/>
      <w:r w:rsidR="00866966">
        <w:rPr>
          <w:rFonts w:eastAsia="Calibri" w:cs="Arial"/>
        </w:rPr>
        <w:t>Gliss</w:t>
      </w:r>
      <w:proofErr w:type="spellEnd"/>
      <w:r w:rsidR="00866966">
        <w:rPr>
          <w:rFonts w:eastAsia="Calibri" w:cs="Arial"/>
        </w:rPr>
        <w:t xml:space="preserve">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1D0E2F" w:rsidP="004A069D">
      <w:pPr>
        <w:spacing w:after="0" w:line="240" w:lineRule="auto"/>
        <w:rPr>
          <w:rFonts w:eastAsia="Calibri" w:cs="Arial"/>
        </w:rPr>
      </w:pPr>
      <w:r w:rsidRPr="001D0E2F">
        <w:rPr>
          <w:rFonts w:eastAsia="Calibri" w:cs="Arial"/>
          <w:b/>
        </w:rPr>
        <w:t>Approved 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0B7FF1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</w:t>
      </w:r>
      <w:proofErr w:type="spellStart"/>
      <w:r w:rsidR="007065C8">
        <w:rPr>
          <w:rFonts w:eastAsia="Calibri" w:cs="Arial"/>
        </w:rPr>
        <w:t>Gliss</w:t>
      </w:r>
      <w:proofErr w:type="spellEnd"/>
      <w:r w:rsidR="007065C8">
        <w:rPr>
          <w:rFonts w:eastAsia="Calibri" w:cs="Arial"/>
        </w:rPr>
        <w:t xml:space="preserve"> </w:t>
      </w:r>
      <w:r w:rsidR="005D7105">
        <w:rPr>
          <w:rFonts w:eastAsia="Calibri" w:cs="Arial"/>
        </w:rPr>
        <w:t>300</w:t>
      </w:r>
      <w:r w:rsidR="001311EC">
        <w:rPr>
          <w:rFonts w:eastAsia="Calibri" w:cs="Arial"/>
        </w:rPr>
        <w:t>0</w:t>
      </w:r>
      <w:r w:rsidR="006D3F54">
        <w:rPr>
          <w:rFonts w:eastAsia="Calibri" w:cs="Arial"/>
        </w:rPr>
        <w:t xml:space="preserve"> Cord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>rtain Track System</w:t>
      </w:r>
      <w:r w:rsidR="005D7105" w:rsidRPr="000B7FF1">
        <w:rPr>
          <w:rFonts w:eastAsia="Calibri" w:cs="Arial"/>
          <w:b/>
        </w:rPr>
        <w:t>, max width 6 metres, max curtain weight 15</w:t>
      </w:r>
      <w:r w:rsidR="006D3F54" w:rsidRPr="000B7FF1">
        <w:rPr>
          <w:rFonts w:eastAsia="Calibri" w:cs="Arial"/>
          <w:b/>
        </w:rPr>
        <w:t>kg</w:t>
      </w:r>
      <w:r w:rsidR="00374D04">
        <w:rPr>
          <w:rFonts w:eastAsia="Calibri" w:cs="Arial"/>
          <w:b/>
        </w:rPr>
        <w:t xml:space="preserve">. </w:t>
      </w:r>
      <w:r w:rsidR="00374D04" w:rsidRPr="006353A0">
        <w:rPr>
          <w:rFonts w:eastAsia="Calibri" w:cs="Arial"/>
        </w:rPr>
        <w:t>(</w:t>
      </w:r>
      <w:r w:rsidR="00374D04">
        <w:rPr>
          <w:rFonts w:eastAsia="Calibri" w:cs="Arial"/>
        </w:rPr>
        <w:t>Can be joined using connecting bridge 3620 subject to weight considerations).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 xml:space="preserve">) </w:t>
      </w:r>
      <w:r w:rsidR="005D7105">
        <w:rPr>
          <w:rFonts w:eastAsia="Calibri" w:cs="Arial"/>
        </w:rPr>
        <w:t xml:space="preserve">and Black (RAL9005 Satin) </w:t>
      </w:r>
      <w:proofErr w:type="spellStart"/>
      <w:r w:rsidR="001311EC">
        <w:rPr>
          <w:rFonts w:eastAsia="Calibri" w:cs="Arial"/>
        </w:rPr>
        <w:t>powdercoat</w:t>
      </w:r>
      <w:proofErr w:type="spellEnd"/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  <w:r w:rsidR="005D7105">
        <w:rPr>
          <w:rFonts w:eastAsia="Calibri" w:cs="Arial"/>
        </w:rPr>
        <w:t>, also available in antique bronze, gold, grey and satin silver anodised.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>Manual Cord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374D04">
        <w:rPr>
          <w:rFonts w:eastAsia="Calibri" w:cs="Arial"/>
        </w:rPr>
        <w:t xml:space="preserve">)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fix or wall brackets </w:t>
      </w:r>
    </w:p>
    <w:p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proofErr w:type="gramStart"/>
      <w:r w:rsidR="006D3F54">
        <w:rPr>
          <w:rFonts w:eastAsia="Calibri" w:cs="Arial"/>
        </w:rPr>
        <w:t>cord</w:t>
      </w:r>
      <w:proofErr w:type="gramEnd"/>
      <w:r w:rsidR="006D3F54">
        <w:rPr>
          <w:rFonts w:eastAsia="Calibri" w:cs="Arial"/>
        </w:rPr>
        <w:t xml:space="preserve"> retainer installed at least 150cm above floor level</w:t>
      </w:r>
    </w:p>
    <w:p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6D3F54">
        <w:rPr>
          <w:rFonts w:eastAsia="Calibri" w:cs="Arial"/>
        </w:rPr>
        <w:t xml:space="preserve">) </w:t>
      </w:r>
      <w:proofErr w:type="gramStart"/>
      <w:r w:rsidR="006D3F54">
        <w:rPr>
          <w:rFonts w:eastAsia="Calibri" w:cs="Arial"/>
        </w:rPr>
        <w:t>can</w:t>
      </w:r>
      <w:proofErr w:type="gramEnd"/>
      <w:r w:rsidR="006D3F54">
        <w:rPr>
          <w:rFonts w:eastAsia="Calibri" w:cs="Arial"/>
        </w:rPr>
        <w:t xml:space="preserve"> be be</w:t>
      </w:r>
      <w:r w:rsidR="00D0468D">
        <w:rPr>
          <w:rFonts w:eastAsia="Calibri" w:cs="Arial"/>
        </w:rPr>
        <w:t>nt, mi</w:t>
      </w:r>
      <w:r w:rsidR="001311EC">
        <w:rPr>
          <w:rFonts w:eastAsia="Calibri" w:cs="Arial"/>
        </w:rPr>
        <w:t>n</w:t>
      </w:r>
      <w:r w:rsidR="008743A8">
        <w:rPr>
          <w:rFonts w:eastAsia="Calibri" w:cs="Arial"/>
        </w:rPr>
        <w:t>.</w:t>
      </w:r>
      <w:r w:rsidR="001311EC">
        <w:rPr>
          <w:rFonts w:eastAsia="Calibri" w:cs="Arial"/>
        </w:rPr>
        <w:t xml:space="preserve"> </w:t>
      </w:r>
      <w:r w:rsidR="008743A8">
        <w:rPr>
          <w:rFonts w:eastAsia="Calibri" w:cs="Arial"/>
        </w:rPr>
        <w:t xml:space="preserve">standard </w:t>
      </w:r>
      <w:r w:rsidR="001311EC">
        <w:rPr>
          <w:rFonts w:eastAsia="Calibri" w:cs="Arial"/>
        </w:rPr>
        <w:t>radius 20</w:t>
      </w:r>
      <w:r w:rsidR="006D3F54">
        <w:rPr>
          <w:rFonts w:eastAsia="Calibri" w:cs="Arial"/>
        </w:rPr>
        <w:t>0mm</w:t>
      </w:r>
      <w:r w:rsidR="000B7FF1">
        <w:rPr>
          <w:rFonts w:eastAsia="Calibri" w:cs="Arial"/>
        </w:rPr>
        <w:t xml:space="preserve"> – please c</w:t>
      </w:r>
      <w:r w:rsidR="008743A8">
        <w:rPr>
          <w:rFonts w:eastAsia="Calibri" w:cs="Arial"/>
        </w:rPr>
        <w:t>ontact technical dept. for advic</w:t>
      </w:r>
      <w:r w:rsidR="000B7FF1">
        <w:rPr>
          <w:rFonts w:eastAsia="Calibri" w:cs="Arial"/>
        </w:rPr>
        <w:t>e</w:t>
      </w: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D3F54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B7FF1"/>
    <w:rsid w:val="001224CF"/>
    <w:rsid w:val="001311EC"/>
    <w:rsid w:val="001725C8"/>
    <w:rsid w:val="001D0E2F"/>
    <w:rsid w:val="003204C6"/>
    <w:rsid w:val="00374D04"/>
    <w:rsid w:val="005D7105"/>
    <w:rsid w:val="006D3F54"/>
    <w:rsid w:val="007065C8"/>
    <w:rsid w:val="00777C90"/>
    <w:rsid w:val="00866966"/>
    <w:rsid w:val="008743A8"/>
    <w:rsid w:val="00882855"/>
    <w:rsid w:val="009954C8"/>
    <w:rsid w:val="00AC41AA"/>
    <w:rsid w:val="00C038AE"/>
    <w:rsid w:val="00C20C8C"/>
    <w:rsid w:val="00D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24D43D43-541A-4667-8ED1-90B28C901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BE0C0-AE3D-4DB3-9184-7FC331CF6E79}"/>
</file>

<file path=customXml/itemProps3.xml><?xml version="1.0" encoding="utf-8"?>
<ds:datastoreItem xmlns:ds="http://schemas.openxmlformats.org/officeDocument/2006/customXml" ds:itemID="{1698C536-B4C3-413A-9B44-F0E6AB94D39C}"/>
</file>

<file path=customXml/itemProps4.xml><?xml version="1.0" encoding="utf-8"?>
<ds:datastoreItem xmlns:ds="http://schemas.openxmlformats.org/officeDocument/2006/customXml" ds:itemID="{D355A502-E05E-43E4-82A0-49617F5D1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16</cp:revision>
  <dcterms:created xsi:type="dcterms:W3CDTF">2019-02-08T07:19:00Z</dcterms:created>
  <dcterms:modified xsi:type="dcterms:W3CDTF">2019-11-07T09:43:00Z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